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C8CCDED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419D3">
        <w:rPr>
          <w:rFonts w:ascii="Verdana" w:hAnsi="Verdana" w:cs="Arial"/>
          <w:sz w:val="20"/>
          <w:szCs w:val="20"/>
        </w:rPr>
        <w:t>November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2F57BE76" w:rsidR="00EA7CC3" w:rsidRPr="00A40393" w:rsidRDefault="00C948E2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>ALVA Black Week</w:t>
      </w:r>
      <w:r w:rsidR="00FC2CFD">
        <w:rPr>
          <w:rFonts w:ascii="Verdana" w:hAnsi="Verdana" w:cs="Arial"/>
          <w:b/>
          <w:sz w:val="32"/>
          <w:szCs w:val="36"/>
        </w:rPr>
        <w:t xml:space="preserve"> </w:t>
      </w:r>
      <w:r w:rsidR="00FC2CFD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>Aktion von 23.-27.11.2020</w:t>
      </w:r>
    </w:p>
    <w:p w14:paraId="19B9B94E" w14:textId="168914FF" w:rsidR="0092342C" w:rsidRDefault="00C948E2" w:rsidP="00C948E2">
      <w:pPr>
        <w:rPr>
          <w:rFonts w:ascii="Verdana" w:hAnsi="Verdana" w:cs="Arial"/>
          <w:color w:val="333333"/>
          <w:sz w:val="18"/>
          <w:szCs w:val="18"/>
        </w:rPr>
      </w:pPr>
      <w:bookmarkStart w:id="1" w:name="_Hlk56432777"/>
      <w:r w:rsidRPr="00C948E2">
        <w:rPr>
          <w:rFonts w:ascii="Verdana" w:hAnsi="Verdana" w:cs="Arial"/>
          <w:color w:val="333333"/>
          <w:sz w:val="18"/>
          <w:szCs w:val="18"/>
        </w:rPr>
        <w:t xml:space="preserve">Passend zum Black Friday laden </w:t>
      </w:r>
      <w:r>
        <w:rPr>
          <w:rFonts w:ascii="Verdana" w:hAnsi="Verdana" w:cs="Arial"/>
          <w:color w:val="333333"/>
          <w:sz w:val="18"/>
          <w:szCs w:val="18"/>
        </w:rPr>
        <w:t>SHT und ÖAG</w:t>
      </w:r>
      <w:r w:rsidRPr="00C948E2">
        <w:rPr>
          <w:rFonts w:ascii="Verdana" w:hAnsi="Verdana" w:cs="Arial"/>
          <w:color w:val="333333"/>
          <w:sz w:val="18"/>
          <w:szCs w:val="18"/>
        </w:rPr>
        <w:t xml:space="preserve"> zur </w:t>
      </w:r>
      <w:r w:rsidRPr="00C0139B">
        <w:rPr>
          <w:rFonts w:ascii="Verdana" w:hAnsi="Verdana" w:cs="Arial"/>
          <w:b/>
          <w:bCs/>
          <w:color w:val="333333"/>
          <w:sz w:val="18"/>
          <w:szCs w:val="18"/>
        </w:rPr>
        <w:t>ALVA</w:t>
      </w:r>
      <w:r w:rsidR="00C0139B" w:rsidRPr="00C0139B">
        <w:rPr>
          <w:rFonts w:ascii="Verdana" w:hAnsi="Verdana" w:cs="Arial"/>
          <w:b/>
          <w:bCs/>
          <w:color w:val="333333"/>
          <w:sz w:val="18"/>
          <w:szCs w:val="18"/>
        </w:rPr>
        <w:t xml:space="preserve"> Black </w:t>
      </w:r>
      <w:r w:rsidRPr="00C0139B">
        <w:rPr>
          <w:rFonts w:ascii="Verdana" w:hAnsi="Verdana" w:cs="Arial"/>
          <w:b/>
          <w:bCs/>
          <w:color w:val="333333"/>
          <w:sz w:val="18"/>
          <w:szCs w:val="18"/>
        </w:rPr>
        <w:t>Week</w:t>
      </w:r>
      <w:r w:rsidRPr="00C948E2">
        <w:rPr>
          <w:rFonts w:ascii="Verdana" w:hAnsi="Verdana" w:cs="Arial"/>
          <w:color w:val="333333"/>
          <w:sz w:val="18"/>
          <w:szCs w:val="18"/>
        </w:rPr>
        <w:t>! Schwarz statt Weiß! ALVA-Tiere liegen im Trend und greifen zu schwarzen Produkten aus dem ALVA-Sortiment. Für aufsehenerregende Akzente im Bad.</w:t>
      </w:r>
    </w:p>
    <w:p w14:paraId="424CD66A" w14:textId="2729404D" w:rsidR="00C948E2" w:rsidRDefault="00C948E2" w:rsidP="00C948E2">
      <w:pPr>
        <w:rPr>
          <w:rFonts w:ascii="Verdana" w:hAnsi="Verdana" w:cs="Arial"/>
          <w:color w:val="333333"/>
          <w:sz w:val="18"/>
          <w:szCs w:val="18"/>
        </w:rPr>
      </w:pPr>
    </w:p>
    <w:p w14:paraId="5048EBBA" w14:textId="7FDD2278" w:rsidR="00C948E2" w:rsidRPr="00C948E2" w:rsidRDefault="00C948E2" w:rsidP="00C948E2">
      <w:pPr>
        <w:rPr>
          <w:rFonts w:ascii="Verdana" w:hAnsi="Verdana" w:cs="Arial"/>
          <w:color w:val="333333"/>
          <w:sz w:val="18"/>
          <w:szCs w:val="18"/>
        </w:rPr>
      </w:pPr>
      <w:r w:rsidRPr="00C948E2">
        <w:rPr>
          <w:rFonts w:ascii="Verdana" w:hAnsi="Verdana" w:cs="Arial"/>
          <w:color w:val="333333"/>
          <w:sz w:val="18"/>
          <w:szCs w:val="18"/>
        </w:rPr>
        <w:t xml:space="preserve">Ob Toilettenbürstengarnitur, Handtuchhalter, </w:t>
      </w:r>
      <w:proofErr w:type="spellStart"/>
      <w:r w:rsidRPr="00C948E2">
        <w:rPr>
          <w:rFonts w:ascii="Verdana" w:hAnsi="Verdana" w:cs="Arial"/>
          <w:color w:val="333333"/>
          <w:sz w:val="18"/>
          <w:szCs w:val="18"/>
        </w:rPr>
        <w:t>Designsifone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oder </w:t>
      </w:r>
      <w:r w:rsidRPr="00C948E2">
        <w:rPr>
          <w:rFonts w:ascii="Verdana" w:hAnsi="Verdana" w:cs="Arial"/>
          <w:color w:val="333333"/>
          <w:sz w:val="18"/>
          <w:szCs w:val="18"/>
        </w:rPr>
        <w:t xml:space="preserve">Ablaufventile - schwarze Hingucker im Bad sind momentan der letzte Schrei. Passend zum Black Friday bieten </w:t>
      </w:r>
      <w:r>
        <w:rPr>
          <w:rFonts w:ascii="Verdana" w:hAnsi="Verdana" w:cs="Arial"/>
          <w:color w:val="333333"/>
          <w:sz w:val="18"/>
          <w:szCs w:val="18"/>
        </w:rPr>
        <w:t>SHT und ÖAG</w:t>
      </w:r>
      <w:r w:rsidRPr="00C948E2">
        <w:rPr>
          <w:rFonts w:ascii="Verdana" w:hAnsi="Verdana" w:cs="Arial"/>
          <w:color w:val="333333"/>
          <w:sz w:val="18"/>
          <w:szCs w:val="18"/>
        </w:rPr>
        <w:t xml:space="preserve"> ausgesuchte Produkte in gewohnter ALVA Qualität zum Spitzenpreis. Und das die ganze Woche. </w:t>
      </w:r>
      <w:r w:rsidR="00C0139B" w:rsidRPr="00C0139B">
        <w:rPr>
          <w:rFonts w:ascii="Verdana" w:hAnsi="Verdana" w:cs="Arial"/>
          <w:b/>
          <w:bCs/>
          <w:color w:val="333333"/>
          <w:sz w:val="18"/>
          <w:szCs w:val="18"/>
        </w:rPr>
        <w:t>ALVA Black Week</w:t>
      </w:r>
      <w:r w:rsidR="00C0139B" w:rsidRPr="00C948E2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C948E2">
        <w:rPr>
          <w:rFonts w:ascii="Verdana" w:hAnsi="Verdana" w:cs="Arial"/>
          <w:color w:val="333333"/>
          <w:sz w:val="18"/>
          <w:szCs w:val="18"/>
        </w:rPr>
        <w:t>Aktion gültig vom 23.</w:t>
      </w:r>
      <w:r>
        <w:rPr>
          <w:rFonts w:ascii="Verdana" w:hAnsi="Verdana" w:cs="Arial"/>
          <w:color w:val="333333"/>
          <w:sz w:val="18"/>
          <w:szCs w:val="18"/>
        </w:rPr>
        <w:t>-</w:t>
      </w:r>
      <w:r w:rsidRPr="00C948E2">
        <w:rPr>
          <w:rFonts w:ascii="Verdana" w:hAnsi="Verdana" w:cs="Arial"/>
          <w:color w:val="333333"/>
          <w:sz w:val="18"/>
          <w:szCs w:val="18"/>
        </w:rPr>
        <w:t>27.11.2020.</w:t>
      </w:r>
    </w:p>
    <w:p w14:paraId="1F890433" w14:textId="2D9CD85C" w:rsidR="00FC2CFD" w:rsidRDefault="00FC2CFD" w:rsidP="001419D3">
      <w:pPr>
        <w:rPr>
          <w:rFonts w:ascii="Verdana" w:hAnsi="Verdana" w:cs="Arial"/>
          <w:color w:val="333333"/>
          <w:sz w:val="18"/>
          <w:szCs w:val="18"/>
        </w:rPr>
      </w:pPr>
    </w:p>
    <w:p w14:paraId="7524FC9D" w14:textId="7482D8D8" w:rsidR="00B73D8A" w:rsidRDefault="00B73D8A" w:rsidP="001419D3">
      <w:pPr>
        <w:rPr>
          <w:rFonts w:ascii="Verdana" w:hAnsi="Verdana" w:cs="Arial"/>
          <w:color w:val="333333"/>
          <w:sz w:val="18"/>
          <w:szCs w:val="18"/>
        </w:rPr>
      </w:pPr>
    </w:p>
    <w:p w14:paraId="5AC5D95E" w14:textId="5A1B83FF" w:rsidR="00B73D8A" w:rsidRPr="00B73D8A" w:rsidRDefault="00B73D8A" w:rsidP="001419D3">
      <w:pPr>
        <w:rPr>
          <w:rFonts w:ascii="Verdana" w:hAnsi="Verdana" w:cs="Arial"/>
          <w:color w:val="333333"/>
          <w:sz w:val="16"/>
          <w:szCs w:val="16"/>
        </w:rPr>
      </w:pPr>
      <w:hyperlink r:id="rId11" w:history="1">
        <w:r w:rsidRPr="00B73D8A">
          <w:rPr>
            <w:rStyle w:val="Hyperlink"/>
            <w:rFonts w:ascii="Verdana" w:hAnsi="Verdana" w:cs="Arial"/>
            <w:sz w:val="16"/>
            <w:szCs w:val="16"/>
          </w:rPr>
          <w:t>www.alva-haustechnik.at</w:t>
        </w:r>
      </w:hyperlink>
    </w:p>
    <w:p w14:paraId="4DD6A140" w14:textId="77777777" w:rsidR="00B73D8A" w:rsidRPr="00F4430A" w:rsidRDefault="00B73D8A" w:rsidP="001419D3">
      <w:pPr>
        <w:rPr>
          <w:rFonts w:ascii="Verdana" w:hAnsi="Verdana" w:cs="Arial"/>
          <w:color w:val="333333"/>
          <w:sz w:val="18"/>
          <w:szCs w:val="18"/>
        </w:rPr>
      </w:pPr>
    </w:p>
    <w:bookmarkEnd w:id="1"/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2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>
        <w:rPr>
          <w:rFonts w:ascii="Verdana" w:hAnsi="Verdana" w:cs="Arial"/>
          <w:sz w:val="12"/>
          <w:szCs w:val="18"/>
        </w:rPr>
        <w:t>Wollenhaupt</w:t>
      </w:r>
      <w:proofErr w:type="spellEnd"/>
      <w:r>
        <w:rPr>
          <w:rFonts w:ascii="Verdana" w:hAnsi="Verdana" w:cs="Arial"/>
          <w:sz w:val="12"/>
          <w:szCs w:val="18"/>
        </w:rPr>
        <w:t>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E83"/>
    <w:rsid w:val="000E6453"/>
    <w:rsid w:val="001419D3"/>
    <w:rsid w:val="00145AF7"/>
    <w:rsid w:val="0017199B"/>
    <w:rsid w:val="001875EE"/>
    <w:rsid w:val="0019705A"/>
    <w:rsid w:val="001B275D"/>
    <w:rsid w:val="001E70F9"/>
    <w:rsid w:val="001F6117"/>
    <w:rsid w:val="0020322B"/>
    <w:rsid w:val="002050D4"/>
    <w:rsid w:val="00213376"/>
    <w:rsid w:val="00232F0C"/>
    <w:rsid w:val="00240AC6"/>
    <w:rsid w:val="00242009"/>
    <w:rsid w:val="00245A8B"/>
    <w:rsid w:val="0028592A"/>
    <w:rsid w:val="00292A45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342C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1D4A"/>
    <w:rsid w:val="00B73D8A"/>
    <w:rsid w:val="00B83802"/>
    <w:rsid w:val="00B8782D"/>
    <w:rsid w:val="00BA2518"/>
    <w:rsid w:val="00BA7AD0"/>
    <w:rsid w:val="00BB3DB2"/>
    <w:rsid w:val="00BC1CFC"/>
    <w:rsid w:val="00BC1D31"/>
    <w:rsid w:val="00C0139B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948E2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64BF4"/>
    <w:rsid w:val="00F64EF5"/>
    <w:rsid w:val="00F75037"/>
    <w:rsid w:val="00F75E3B"/>
    <w:rsid w:val="00F907A6"/>
    <w:rsid w:val="00FA2CAB"/>
    <w:rsid w:val="00FA481B"/>
    <w:rsid w:val="00FC0461"/>
    <w:rsid w:val="00FC2CFD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1189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53</cp:revision>
  <cp:lastPrinted>2020-11-24T06:12:00Z</cp:lastPrinted>
  <dcterms:created xsi:type="dcterms:W3CDTF">2020-05-15T07:06:00Z</dcterms:created>
  <dcterms:modified xsi:type="dcterms:W3CDTF">2020-11-24T06:12:00Z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